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0E" w:rsidRPr="00A61B0E" w:rsidRDefault="00A61B0E" w:rsidP="00A6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61B0E">
        <w:rPr>
          <w:rFonts w:ascii="Arial" w:eastAsia="Times New Roman" w:hAnsi="Arial" w:cs="Arial"/>
          <w:color w:val="666666"/>
          <w:sz w:val="17"/>
          <w:szCs w:val="17"/>
          <w:shd w:val="clear" w:color="auto" w:fill="FFFFFF"/>
          <w:lang w:eastAsia="es-CR"/>
        </w:rPr>
        <w:t>06/10/2016 -  </w:t>
      </w:r>
      <w:r w:rsidRPr="00A61B0E">
        <w:rPr>
          <w:rFonts w:ascii="Arial" w:eastAsia="Times New Roman" w:hAnsi="Arial" w:cs="Arial"/>
          <w:noProof/>
          <w:color w:val="666666"/>
          <w:sz w:val="17"/>
          <w:szCs w:val="17"/>
          <w:shd w:val="clear" w:color="auto" w:fill="FFFFFF"/>
          <w:lang w:eastAsia="es-CR"/>
        </w:rPr>
        <w:drawing>
          <wp:inline distT="0" distB="0" distL="0" distR="0">
            <wp:extent cx="104775" cy="114300"/>
            <wp:effectExtent l="0" t="0" r="9525" b="0"/>
            <wp:docPr id="2" name="Imagen 2" descr="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m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B0E">
        <w:rPr>
          <w:rFonts w:ascii="Arial" w:eastAsia="Times New Roman" w:hAnsi="Arial" w:cs="Arial"/>
          <w:color w:val="666666"/>
          <w:sz w:val="17"/>
          <w:szCs w:val="17"/>
          <w:shd w:val="clear" w:color="auto" w:fill="FFFFFF"/>
          <w:lang w:eastAsia="es-CR"/>
        </w:rPr>
        <w:t xml:space="preserve">  6' 29" - 774 </w:t>
      </w:r>
      <w:proofErr w:type="spellStart"/>
      <w:r w:rsidRPr="00A61B0E">
        <w:rPr>
          <w:rFonts w:ascii="Arial" w:eastAsia="Times New Roman" w:hAnsi="Arial" w:cs="Arial"/>
          <w:color w:val="666666"/>
          <w:sz w:val="17"/>
          <w:szCs w:val="17"/>
          <w:shd w:val="clear" w:color="auto" w:fill="FFFFFF"/>
          <w:lang w:eastAsia="es-CR"/>
        </w:rPr>
        <w:t>Visitas</w:t>
      </w:r>
      <w:r w:rsidRPr="00A61B0E">
        <w:rPr>
          <w:rFonts w:ascii="Tahoma" w:eastAsia="Times New Roman" w:hAnsi="Tahoma" w:cs="Tahoma"/>
          <w:b/>
          <w:bCs/>
          <w:color w:val="555555"/>
          <w:sz w:val="17"/>
          <w:szCs w:val="17"/>
          <w:shd w:val="clear" w:color="auto" w:fill="FFFFFF"/>
          <w:lang w:eastAsia="es-CR"/>
        </w:rPr>
        <w:t>Fuertes</w:t>
      </w:r>
      <w:proofErr w:type="spellEnd"/>
      <w:r w:rsidRPr="00A61B0E">
        <w:rPr>
          <w:rFonts w:ascii="Tahoma" w:eastAsia="Times New Roman" w:hAnsi="Tahoma" w:cs="Tahoma"/>
          <w:b/>
          <w:bCs/>
          <w:color w:val="555555"/>
          <w:sz w:val="17"/>
          <w:szCs w:val="17"/>
          <w:shd w:val="clear" w:color="auto" w:fill="FFFFFF"/>
          <w:lang w:eastAsia="es-CR"/>
        </w:rPr>
        <w:t xml:space="preserve"> críticas de sectores </w:t>
      </w:r>
      <w:bookmarkStart w:id="0" w:name="_GoBack"/>
      <w:proofErr w:type="spellStart"/>
      <w:r w:rsidRPr="00A61B0E">
        <w:rPr>
          <w:rFonts w:ascii="Tahoma" w:eastAsia="Times New Roman" w:hAnsi="Tahoma" w:cs="Tahoma"/>
          <w:b/>
          <w:bCs/>
          <w:color w:val="555555"/>
          <w:sz w:val="17"/>
          <w:szCs w:val="17"/>
          <w:shd w:val="clear" w:color="auto" w:fill="FFFFFF"/>
          <w:lang w:eastAsia="es-CR"/>
        </w:rPr>
        <w:t>sindicales</w:t>
      </w:r>
      <w:r w:rsidRPr="00A61B0E">
        <w:rPr>
          <w:rFonts w:ascii="Georgia" w:eastAsia="Times New Roman" w:hAnsi="Georgia" w:cs="Times New Roman"/>
          <w:color w:val="000000"/>
          <w:sz w:val="38"/>
          <w:szCs w:val="38"/>
          <w:shd w:val="clear" w:color="auto" w:fill="FFFFFF"/>
          <w:lang w:eastAsia="es-CR"/>
        </w:rPr>
        <w:t>Evaluación</w:t>
      </w:r>
      <w:proofErr w:type="spellEnd"/>
      <w:r w:rsidRPr="00A61B0E">
        <w:rPr>
          <w:rFonts w:ascii="Georgia" w:eastAsia="Times New Roman" w:hAnsi="Georgia" w:cs="Times New Roman"/>
          <w:color w:val="000000"/>
          <w:sz w:val="38"/>
          <w:szCs w:val="38"/>
          <w:shd w:val="clear" w:color="auto" w:fill="FFFFFF"/>
          <w:lang w:eastAsia="es-CR"/>
        </w:rPr>
        <w:t xml:space="preserve"> Nacional Aprender: un programa hecho a medida de organismos internacionales</w:t>
      </w:r>
    </w:p>
    <w:tbl>
      <w:tblPr>
        <w:tblpPr w:leftFromText="45" w:rightFromText="120" w:vertAnchor="text"/>
        <w:tblW w:w="3900" w:type="dxa"/>
        <w:tblCellSpacing w:w="0" w:type="dxa"/>
        <w:tblBorders>
          <w:right w:val="single" w:sz="6" w:space="0" w:color="FF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5"/>
      </w:tblGrid>
      <w:tr w:rsidR="00A61B0E" w:rsidRPr="00A61B0E" w:rsidTr="00A61B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A61B0E" w:rsidRPr="00A61B0E" w:rsidRDefault="00A61B0E" w:rsidP="00A6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61B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R"/>
              </w:rPr>
              <w:drawing>
                <wp:inline distT="0" distB="0" distL="0" distR="0">
                  <wp:extent cx="2381250" cy="3324225"/>
                  <wp:effectExtent l="0" t="0" r="0" b="9525"/>
                  <wp:docPr id="1" name="Imagen 1" descr="Click para Amplia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para Amplia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E" w:rsidRPr="00A61B0E" w:rsidTr="00A61B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B0E" w:rsidRPr="00A61B0E" w:rsidRDefault="00A61B0E" w:rsidP="00A6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61B0E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CR"/>
              </w:rPr>
              <w:t>La denuncia de docentes entrerrianos.</w:t>
            </w:r>
          </w:p>
        </w:tc>
      </w:tr>
    </w:tbl>
    <w:p w:rsidR="00B809D5" w:rsidRDefault="00A61B0E">
      <w:r w:rsidRPr="00A61B0E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s-CR"/>
        </w:rPr>
        <w:t xml:space="preserve">El programa de evaluación Aprender surge como iniciativa del gobierno de Mauricio </w:t>
      </w:r>
      <w:proofErr w:type="spellStart"/>
      <w:r w:rsidRPr="00A61B0E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s-CR"/>
        </w:rPr>
        <w:t>Macri</w:t>
      </w:r>
      <w:proofErr w:type="spellEnd"/>
      <w:r w:rsidRPr="00A61B0E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s-CR"/>
        </w:rPr>
        <w:t xml:space="preserve"> y no demoró en cosechar importantes críticas por parte del sector docente. La evaluación particularizada del docente y los alumnos en sus aulas, sin la comprensión del complejo entramado que hace a las deficiencias de la escuela pública, hace ver que los verdaderos objetivos del programa están ligados a satisfacer los reclamos provenientes de los organismos internacionales con el fin de facilitar un proceso de </w:t>
      </w:r>
      <w:proofErr w:type="spellStart"/>
      <w:r w:rsidRPr="00A61B0E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s-CR"/>
        </w:rPr>
        <w:t>elitización</w:t>
      </w:r>
      <w:proofErr w:type="spellEnd"/>
      <w:r w:rsidRPr="00A61B0E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s-CR"/>
        </w:rPr>
        <w:t xml:space="preserve"> y mercantilización de la educación pública. "La calidad educativa no pasa sólo por lo que hace un docente en clase, sino que alcanza a todas las condiciones del sistema educativo y al lugar que la sociedad brinda al conocimiento y a la educación. Nada de esto puede ser medible mediante pruebas estandarizadas", señaló un documento de la agrupación Rojo y Negro de AGMER enviado a </w:t>
      </w:r>
      <w:r w:rsidRPr="00A61B0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s-CR"/>
        </w:rPr>
        <w:t xml:space="preserve">ANALISIS </w:t>
      </w:r>
      <w:proofErr w:type="spellStart"/>
      <w:r w:rsidRPr="00A61B0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es-CR"/>
        </w:rPr>
        <w:t>DIGITAL</w:t>
      </w:r>
      <w:r w:rsidRPr="00A61B0E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es-CR"/>
        </w:rPr>
        <w:t>.</w:t>
      </w:r>
      <w:r w:rsidRPr="00A61B0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s-CR"/>
        </w:rPr>
        <w:t>Por</w:t>
      </w:r>
      <w:proofErr w:type="spellEnd"/>
      <w:r w:rsidRPr="00A61B0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s-CR"/>
        </w:rPr>
        <w:t xml:space="preserve"> JCB de ANALISIS DIGITAL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"Aprender forma parte de un conjunto de acciones de este Ministerio orientadas a generar una cultura de la evaluación, pensada como parte del proceso de mirarnos, y como una oportunidad para obtener información fiable sobre los procesos de enseñanza y aprendizaje en nuestras escuelas", señala la información gubernamental que justifica el programa de evaluación nacional impulsado por </w:t>
      </w:r>
      <w:proofErr w:type="spellStart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Macri</w:t>
      </w:r>
      <w:proofErr w:type="spellEnd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 y adoptado por los respectivos organismos provinciales del ámbito de la educación pública.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La evaluación educativa a través de estándares importados llega con un preconcepto establecido a cerca de los resultados a obtener. El objetivo real es detectar deficiencias particulares sin hacer un análisis exhaustivo y real de la situación de la educación pública. Aprender es la otra pata que viene a concretar un diagnóstico erróneo de manera intencional y que completa el proceso de vaciamiento y </w:t>
      </w:r>
      <w:proofErr w:type="spellStart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elitización</w:t>
      </w:r>
      <w:proofErr w:type="spellEnd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 de la educación pública argentina. 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En esto, nada se diferencia del proceso de privatizaciones por el cual atravesó la Argentina en la década del ´90. Primero, el vaciamiento y desfinanciamiento. Luego, una evaluación dura con la realidad educativa que el propio Estado generó para que después, con los resultados "objetivos" sobre la mesa, se legitime el proceso de privatización y </w:t>
      </w:r>
      <w:proofErr w:type="spellStart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elitización</w:t>
      </w:r>
      <w:proofErr w:type="spellEnd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 educativo. 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"Los operativos de evaluación, sea de docentes o de estudiantes, ponen en juego el concepto de calidad educativa. En lugar de ser parte de políticas educativas a largo plazo, se utilizan instrumentos recomendados por organismos internacionales que llegaron a paquete cerrado para ser aplicados. La receta es mundial, evalúan para controlar salarios y </w:t>
      </w:r>
      <w:proofErr w:type="spellStart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curricula</w:t>
      </w:r>
      <w:proofErr w:type="spellEnd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", señaló el 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lastRenderedPageBreak/>
        <w:t>documento de la agrupación Rojo y Negro, que además fue firmado por la Escuela de Formación Susana "Peta" Acevedo.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En esa línea crítica, el documento explicó: "Los criterios que priman en estas pruebas generalmente son utilitaristas donde la educación se asemeja a procesos de programación para lograr sujetos autosuficientes, individualistas, objetivos predecibles y con limitados conocimientos de cultura general", poniendo el énfasis en los contenidos educativos y el objetivo ideológico que opera con este programa. "De esta manera se forman ciudadanos con facilidad para ser conducidos, sin preguntar hacia donde ni para qué, con una formación fragmentada y limitada, es decir trabajadores mecanizados formados para ser simples ejecutores", lamentaron desde la agrupación docente.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"Esta concepción se traslada a los docentes, ejecutores de políticas educativas </w:t>
      </w:r>
      <w:proofErr w:type="spellStart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gerenciadas</w:t>
      </w:r>
      <w:proofErr w:type="spellEnd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 que se aplican a la lógica del mercado cuya eficiencia y eficacia son cuantificables, clasificables, premiables o punibles según las reglas de la productividad", señaló el documento. 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El programa </w:t>
      </w:r>
      <w:r w:rsidRPr="00884DA4">
        <w:rPr>
          <w:rFonts w:ascii="Arial" w:eastAsia="Times New Roman" w:hAnsi="Arial" w:cs="Arial"/>
          <w:color w:val="333333"/>
          <w:sz w:val="21"/>
          <w:szCs w:val="21"/>
          <w:highlight w:val="yellow"/>
          <w:shd w:val="clear" w:color="auto" w:fill="FFFFFF"/>
          <w:lang w:eastAsia="es-CR"/>
        </w:rPr>
        <w:t>Aprender prioriza la evaluación de cuatro áreas del aprendizaje: el pensamiento lógico matemático, la lectoescritura, un área informativa (conocimiento sobre ciencias) y un área netamente instrumental referida al uso de las nuevas tecnologías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. "Los demás aprendizajes aparecen como de segundo orden y se ubican como accesorios todos los saberes o aprendizajes que promueve el desarrollo integral de la persona, individual y social, así como en la construcción de ciudadanía", criticaron los docentes. 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"Esto responde a un modelo económico-social que apunta a adecuar la educación a la reestructuración de la economía argentina al contexto de crisis del sistema capitalista mundial que nos relega a la exportación de materias primas con escaso valor agregado, algo que no demanda adiestrar ampliamente en nuevos conocimientos y capacidades sino preparar en saberes básicos, acordes al modelo agro exportador, </w:t>
      </w:r>
      <w:proofErr w:type="spellStart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extractivista</w:t>
      </w:r>
      <w:proofErr w:type="spellEnd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 y de servicios vigente", agregó el documento.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De esa manera, los docentes señalaron que "el problema no es en sí la evaluación, sino qué evaluamos y a quiénes". "Estas evaluaciones del operativo Aprender 2016 son estandarizadas, no contemplan las diferentes realidades y contextos educativos ni las particularidades de cada alumno. No conciben a la educación como un proceso sino como un momento medible mediante estadísticas". 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Además, criticaron el carácter externo del programa de evaluación ya que "han sido confeccionadas por personal sin contacto con la realidad de las escuelas" y denunciaron que los directivos y docentes "sólo son convocados para distribuir formularios y garantizar que las pruebas se realicen".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"Los docentes y estudiantes somos sólo objetos de estudio y ejecutores de políticas que fijan funcionarios y tecnócratas, siguiendo los lineamientos del Banco Mundial. Promueven una 'cultura de la evaluación' que fomenta que los docentes prioricen sólo aquellas habilidades operatorias y los contenidos que se evaluarán para lograr mejores resultados", lamentaron.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s-CR"/>
        </w:rPr>
        <w:t>El resto del documento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lastRenderedPageBreak/>
        <w:t>"En síntesis, el Operativo Aprender es contrario a la educación, por su intencionalidad y posibilidades. Porque no evalúa las políticas educativas y es una excusa más para cargar las tintas en los educadores. Cuando los grandes problemas de la escuela pública son la falta de presupuesto y la magra retribución a los docentes; junto a los diseños orientados a una educación dictada por el mercado.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Los </w:t>
      </w:r>
      <w:r w:rsidRPr="00884DA4">
        <w:rPr>
          <w:rFonts w:ascii="Arial" w:eastAsia="Times New Roman" w:hAnsi="Arial" w:cs="Arial"/>
          <w:color w:val="333333"/>
          <w:sz w:val="21"/>
          <w:szCs w:val="21"/>
          <w:highlight w:val="yellow"/>
          <w:shd w:val="clear" w:color="auto" w:fill="FFFFFF"/>
          <w:lang w:eastAsia="es-CR"/>
        </w:rPr>
        <w:t xml:space="preserve">Trabajadores de la Educación rechazamos la creación del Instituto de Evaluación que, lejos de mejorar la educación, intenta constituirse como organismo </w:t>
      </w:r>
      <w:proofErr w:type="spellStart"/>
      <w:r w:rsidRPr="00884DA4">
        <w:rPr>
          <w:rFonts w:ascii="Arial" w:eastAsia="Times New Roman" w:hAnsi="Arial" w:cs="Arial"/>
          <w:color w:val="333333"/>
          <w:sz w:val="21"/>
          <w:szCs w:val="21"/>
          <w:highlight w:val="yellow"/>
          <w:shd w:val="clear" w:color="auto" w:fill="FFFFFF"/>
          <w:lang w:eastAsia="es-CR"/>
        </w:rPr>
        <w:t>disciplinador</w:t>
      </w:r>
      <w:proofErr w:type="spellEnd"/>
      <w:r w:rsidRPr="00884DA4">
        <w:rPr>
          <w:rFonts w:ascii="Arial" w:eastAsia="Times New Roman" w:hAnsi="Arial" w:cs="Arial"/>
          <w:color w:val="333333"/>
          <w:sz w:val="21"/>
          <w:szCs w:val="21"/>
          <w:highlight w:val="yellow"/>
          <w:shd w:val="clear" w:color="auto" w:fill="FFFFFF"/>
          <w:lang w:eastAsia="es-CR"/>
        </w:rPr>
        <w:t xml:space="preserve"> y </w:t>
      </w:r>
      <w:r w:rsidRPr="00884DA4">
        <w:rPr>
          <w:rFonts w:ascii="Arial" w:eastAsia="Times New Roman" w:hAnsi="Arial" w:cs="Arial"/>
          <w:color w:val="333333"/>
          <w:sz w:val="21"/>
          <w:szCs w:val="21"/>
          <w:highlight w:val="yellow"/>
          <w:shd w:val="clear" w:color="auto" w:fill="FFFFFF"/>
          <w:lang w:eastAsia="es-CR"/>
        </w:rPr>
        <w:br/>
      </w:r>
      <w:proofErr w:type="spellStart"/>
      <w:r w:rsidRPr="00884DA4">
        <w:rPr>
          <w:rFonts w:ascii="Arial" w:eastAsia="Times New Roman" w:hAnsi="Arial" w:cs="Arial"/>
          <w:color w:val="333333"/>
          <w:sz w:val="21"/>
          <w:szCs w:val="21"/>
          <w:highlight w:val="yellow"/>
          <w:shd w:val="clear" w:color="auto" w:fill="FFFFFF"/>
          <w:lang w:eastAsia="es-CR"/>
        </w:rPr>
        <w:t>flexibilizador</w:t>
      </w:r>
      <w:proofErr w:type="spellEnd"/>
      <w:r w:rsidRPr="00884DA4">
        <w:rPr>
          <w:rFonts w:ascii="Arial" w:eastAsia="Times New Roman" w:hAnsi="Arial" w:cs="Arial"/>
          <w:color w:val="333333"/>
          <w:sz w:val="21"/>
          <w:szCs w:val="21"/>
          <w:highlight w:val="yellow"/>
          <w:shd w:val="clear" w:color="auto" w:fill="FFFFFF"/>
          <w:lang w:eastAsia="es-CR"/>
        </w:rPr>
        <w:t xml:space="preserve"> de las condiciones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 laborales y profundizar la fragmentación del sistema entre escuelas para ricos y pobres.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Por eso proponemos la necesidad de una evaluación social de las políticas educativas. Porque somos los docentes, padres y estudiantes quienes debemos evaluar al sistema educativo y a los funcionarios y gobiernos que determinan las políticas anti educativas desde hace décadas. 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 xml:space="preserve">Así la comunidad educativa podrá evaluar sobre la infraestructura y el mantenimiento edilicio; sobre el presupuesto y los subsidios a los privados; comedores y becas; sobre el personal y una evaluación acorde al Estatuto; la capacitación en servicio; la política salarial y condiciones de trabajo; lo curricular y la planificación; matrícula estatal/privada; índices de promoción, repitencia, </w:t>
      </w:r>
      <w:proofErr w:type="spellStart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>sobreedad</w:t>
      </w:r>
      <w:proofErr w:type="spellEnd"/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t xml:space="preserve"> y formación docente.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Reafirmamos la convocatoria a todos los trabajadores de la educación a impulsar todas las instancias de debate, reflexión, resolución y acción en defensa de la escuela pública. 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Como educadores responderemos a esta evaluación con nuestra evaluación. Los problemas educativos no se resolverán evaluando nuestros estudiantes y nuestra labor sino evaluando las políticas educativas de las últimas décadas.</w:t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</w:r>
      <w:r w:rsidRPr="00A61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CR"/>
        </w:rPr>
        <w:br/>
        <w:t>Con organización, lucha y propuesta es posible derrotar este proyecto contrario a los docentes, los estudiantes y la escuela pública".</w:t>
      </w:r>
    </w:p>
    <w:sectPr w:rsidR="00B80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0E"/>
    <w:rsid w:val="00884DA4"/>
    <w:rsid w:val="00A61B0E"/>
    <w:rsid w:val="00B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F7DC-FF9C-4B84-96D4-06D986C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echa">
    <w:name w:val="fecha"/>
    <w:basedOn w:val="Fuentedeprrafopredeter"/>
    <w:rsid w:val="00A61B0E"/>
  </w:style>
  <w:style w:type="character" w:customStyle="1" w:styleId="apple-converted-space">
    <w:name w:val="apple-converted-space"/>
    <w:basedOn w:val="Fuentedeprrafopredeter"/>
    <w:rsid w:val="00A61B0E"/>
  </w:style>
  <w:style w:type="character" w:customStyle="1" w:styleId="volanta">
    <w:name w:val="volanta"/>
    <w:basedOn w:val="Fuentedeprrafopredeter"/>
    <w:rsid w:val="00A61B0E"/>
  </w:style>
  <w:style w:type="character" w:customStyle="1" w:styleId="titulonoticia">
    <w:name w:val="titulonoticia"/>
    <w:basedOn w:val="Fuentedeprrafopredeter"/>
    <w:rsid w:val="00A61B0E"/>
  </w:style>
  <w:style w:type="character" w:customStyle="1" w:styleId="epigrafe">
    <w:name w:val="epigrafe"/>
    <w:basedOn w:val="Fuentedeprrafopredeter"/>
    <w:rsid w:val="00A61B0E"/>
  </w:style>
  <w:style w:type="character" w:customStyle="1" w:styleId="copete">
    <w:name w:val="copete"/>
    <w:basedOn w:val="Fuentedeprrafopredeter"/>
    <w:rsid w:val="00A61B0E"/>
  </w:style>
  <w:style w:type="character" w:customStyle="1" w:styleId="texto">
    <w:name w:val="texto"/>
    <w:basedOn w:val="Fuentedeprrafopredeter"/>
    <w:rsid w:val="00A6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nalisisdigital.com.ar/noticias.php?ed=1&amp;di=0&amp;no=24267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2</cp:revision>
  <dcterms:created xsi:type="dcterms:W3CDTF">2016-11-25T04:06:00Z</dcterms:created>
  <dcterms:modified xsi:type="dcterms:W3CDTF">2016-11-25T04:12:00Z</dcterms:modified>
</cp:coreProperties>
</file>